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EA" w:rsidRDefault="004D56EA" w:rsidP="004D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520D9">
        <w:rPr>
          <w:rFonts w:ascii="Arial" w:hAnsi="Arial" w:cs="Arial"/>
          <w:b/>
          <w:sz w:val="32"/>
          <w:szCs w:val="32"/>
        </w:rPr>
        <w:t>Independent Project – Dolls House</w:t>
      </w:r>
    </w:p>
    <w:p w:rsidR="004D56EA" w:rsidRDefault="004D56EA" w:rsidP="004D56EA">
      <w:pPr>
        <w:rPr>
          <w:rFonts w:ascii="Arial" w:hAnsi="Arial" w:cs="Arial"/>
          <w:sz w:val="32"/>
          <w:szCs w:val="32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1381125</wp:posOffset>
            </wp:positionV>
            <wp:extent cx="2324100" cy="1743075"/>
            <wp:effectExtent l="19050" t="19050" r="19050" b="28575"/>
            <wp:wrapTight wrapText="bothSides">
              <wp:wrapPolygon edited="0">
                <wp:start x="-177" y="-236"/>
                <wp:lineTo x="-177" y="21718"/>
                <wp:lineTo x="21600" y="21718"/>
                <wp:lineTo x="21600" y="-236"/>
                <wp:lineTo x="-177" y="-236"/>
              </wp:wrapPolygon>
            </wp:wrapTight>
            <wp:docPr id="6" name="Picture 6" descr="\\sib-srv-000\StaffDocuments$\sbegum\My Pictures\Independent Projects\Ana\P10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b-srv-000\StaffDocuments$\sbegum\My Pictures\Independent Projects\Ana\P10002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From a conversation with a friend, you were inspired to make your own dolls house. You shared that you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have a house for your dolls and thought about how you would like your dolls house to look.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used the IPad to research different dolls house and used some of these images to draw up a plan for your own model.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very impressed with the way you labelled your plan. From your plan I am able easily able to read that your dolls house will have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floors – bedroom on top, kitchen in the middle and bathroom on the ground floor. You decided on the different colours you would decorate it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identified the different materials and tools you will require.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115570</wp:posOffset>
            </wp:positionV>
            <wp:extent cx="2182495" cy="2910205"/>
            <wp:effectExtent l="19050" t="19050" r="27305" b="23495"/>
            <wp:wrapTight wrapText="bothSides">
              <wp:wrapPolygon edited="0">
                <wp:start x="-189" y="-141"/>
                <wp:lineTo x="-189" y="21633"/>
                <wp:lineTo x="21682" y="21633"/>
                <wp:lineTo x="21682" y="-141"/>
                <wp:lineTo x="-189" y="-141"/>
              </wp:wrapPolygon>
            </wp:wrapTight>
            <wp:docPr id="5" name="Picture 5" descr="\\sib-srv-000\StaffDocuments$\sbegum\My Pictures\Independent Projects\Ana\P10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b-srv-000\StaffDocuments$\sbegum\My Pictures\Independent Projects\Ana\P100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10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2185035" cy="2912745"/>
            <wp:effectExtent l="19050" t="19050" r="24765" b="20955"/>
            <wp:wrapTight wrapText="bothSides">
              <wp:wrapPolygon edited="0">
                <wp:start x="-188" y="-141"/>
                <wp:lineTo x="-188" y="21614"/>
                <wp:lineTo x="21656" y="21614"/>
                <wp:lineTo x="21656" y="-141"/>
                <wp:lineTo x="-188" y="-141"/>
              </wp:wrapPolygon>
            </wp:wrapTight>
            <wp:docPr id="4" name="Picture 4" descr="\\sib-srv-000\StaffDocuments$\sbegum\My Pictures\Independent Projects\Ana\P10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sbegum\My Pictures\Independent Projects\Ana\P100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912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chose a large cardboard box to form the outside of your house and you used a range of one-handed tools to get the perfect shape. 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were able to do all this with very little adult support. Well done!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E520D9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E520D9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had a friend help you with painting your dolls house. You then shared you have a balcony at home and would like to make a balcony for your dolls house. You drew a door on the roof and used a knife to cut it out. You then problem solved and created a balcony using lolly sticks.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154305</wp:posOffset>
            </wp:positionV>
            <wp:extent cx="3148330" cy="2362200"/>
            <wp:effectExtent l="19050" t="19050" r="13970" b="19050"/>
            <wp:wrapTight wrapText="bothSides">
              <wp:wrapPolygon edited="0">
                <wp:start x="-131" y="-174"/>
                <wp:lineTo x="-131" y="21600"/>
                <wp:lineTo x="21565" y="21600"/>
                <wp:lineTo x="21565" y="-174"/>
                <wp:lineTo x="-131" y="-174"/>
              </wp:wrapPolygon>
            </wp:wrapTight>
            <wp:docPr id="3" name="Picture 3" descr="\\sib-srv-000\StaffDocuments$\sbegum\My Pictures\Independent Projects\Ana\P10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ib-srv-000\StaffDocuments$\sbegum\My Pictures\Independent Projects\Ana\P100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718945" cy="2302510"/>
            <wp:effectExtent l="19050" t="19050" r="14605" b="21590"/>
            <wp:wrapTight wrapText="bothSides">
              <wp:wrapPolygon edited="0">
                <wp:start x="-239" y="-179"/>
                <wp:lineTo x="-239" y="21624"/>
                <wp:lineTo x="21544" y="21624"/>
                <wp:lineTo x="21544" y="-179"/>
                <wp:lineTo x="-239" y="-179"/>
              </wp:wrapPolygon>
            </wp:wrapTight>
            <wp:docPr id="2" name="Picture 2" descr="\\sib-srv-000\StaffDocuments$\sbegum\My Pictures\Independent Projects\Ana\P100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b-srv-000\StaffDocuments$\sbegum\My Pictures\Independent Projects\Ana\P1000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15306" r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3025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  <w:r w:rsidRPr="00966821">
        <w:rPr>
          <w:rFonts w:ascii="Arial" w:hAnsi="Arial" w:cs="Arial"/>
          <w:i/>
          <w:color w:val="538135"/>
          <w:sz w:val="24"/>
          <w:szCs w:val="24"/>
        </w:rPr>
        <w:t>It looks amazing!</w:t>
      </w: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i/>
          <w:color w:val="538135"/>
          <w:sz w:val="24"/>
          <w:szCs w:val="24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worked </w:t>
      </w:r>
      <w:proofErr w:type="gramStart"/>
      <w:r>
        <w:rPr>
          <w:rFonts w:ascii="Arial" w:hAnsi="Arial" w:cs="Arial"/>
          <w:sz w:val="24"/>
          <w:szCs w:val="24"/>
        </w:rPr>
        <w:t>really hard</w:t>
      </w:r>
      <w:proofErr w:type="gramEnd"/>
      <w:r>
        <w:rPr>
          <w:rFonts w:ascii="Arial" w:hAnsi="Arial" w:cs="Arial"/>
          <w:sz w:val="24"/>
          <w:szCs w:val="24"/>
        </w:rPr>
        <w:t xml:space="preserve"> on your project and showed great persistence and problem solving skills. You returned to work on it every day and the </w:t>
      </w:r>
      <w:proofErr w:type="gramStart"/>
      <w:r>
        <w:rPr>
          <w:rFonts w:ascii="Arial" w:hAnsi="Arial" w:cs="Arial"/>
          <w:sz w:val="24"/>
          <w:szCs w:val="24"/>
        </w:rPr>
        <w:t>end result</w:t>
      </w:r>
      <w:proofErr w:type="gramEnd"/>
      <w:r>
        <w:rPr>
          <w:rFonts w:ascii="Arial" w:hAnsi="Arial" w:cs="Arial"/>
          <w:sz w:val="24"/>
          <w:szCs w:val="24"/>
        </w:rPr>
        <w:t xml:space="preserve"> is fantastic! Good job!</w:t>
      </w: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857875" cy="4394200"/>
            <wp:effectExtent l="19050" t="19050" r="28575" b="25400"/>
            <wp:wrapTight wrapText="bothSides">
              <wp:wrapPolygon edited="0">
                <wp:start x="-70" y="-94"/>
                <wp:lineTo x="-70" y="21631"/>
                <wp:lineTo x="21635" y="21631"/>
                <wp:lineTo x="21635" y="-94"/>
                <wp:lineTo x="-70" y="-94"/>
              </wp:wrapPolygon>
            </wp:wrapTight>
            <wp:docPr id="1" name="Picture 1" descr="\\sib-srv-000\StaffDocuments$\sbegum\My Pictures\Independent Projects\Ana\P10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ib-srv-000\StaffDocuments$\sbegum\My Pictures\Independent Projects\Ana\P1000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4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Pr="00966821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Default="004D56EA" w:rsidP="004D56EA">
      <w:pPr>
        <w:rPr>
          <w:rFonts w:ascii="Arial" w:hAnsi="Arial" w:cs="Arial"/>
          <w:sz w:val="24"/>
          <w:szCs w:val="24"/>
        </w:rPr>
      </w:pPr>
    </w:p>
    <w:p w:rsidR="004D56EA" w:rsidRDefault="004D56EA" w:rsidP="004D56EA">
      <w:pPr>
        <w:tabs>
          <w:tab w:val="left" w:pos="2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draw what your dolls house looked like when you finished and match it with your plan to see if it looks the same?</w:t>
      </w:r>
    </w:p>
    <w:p w:rsidR="004D56EA" w:rsidRPr="00966821" w:rsidRDefault="004D56EA" w:rsidP="004D56EA">
      <w:pPr>
        <w:tabs>
          <w:tab w:val="left" w:pos="2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189230</wp:posOffset>
                </wp:positionV>
                <wp:extent cx="5791200" cy="39624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D288" id="Rectangle 8" o:spid="_x0000_s1026" style="position:absolute;margin-left:35.25pt;margin-top:14.9pt;width:456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6egAIAAC8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</w:p>
    <w:p w:rsidR="001F2A1F" w:rsidRDefault="001F2A1F"/>
    <w:sectPr w:rsidR="001F2A1F" w:rsidSect="00E5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A"/>
    <w:rsid w:val="001F2A1F"/>
    <w:rsid w:val="00216FC7"/>
    <w:rsid w:val="004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E73E"/>
  <w15:chartTrackingRefBased/>
  <w15:docId w15:val="{1163F285-08DC-4A02-ABB4-1FFCCBB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2</cp:revision>
  <dcterms:created xsi:type="dcterms:W3CDTF">2018-05-10T10:45:00Z</dcterms:created>
  <dcterms:modified xsi:type="dcterms:W3CDTF">2018-05-10T10:59:00Z</dcterms:modified>
</cp:coreProperties>
</file>